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E40F0">
      <w:pPr>
        <w:keepNext w:val="0"/>
        <w:keepLines w:val="0"/>
        <w:pageBreakBefore w:val="0"/>
        <w:numPr>
          <w:ilvl w:val="0"/>
          <w:numId w:val="0"/>
        </w:numPr>
        <w:kinsoku/>
        <w:wordWrap/>
        <w:overflowPunct/>
        <w:topLinePunct w:val="0"/>
        <w:autoSpaceDE/>
        <w:autoSpaceDN/>
        <w:bidi w:val="0"/>
        <w:adjustRightInd/>
        <w:snapToGrid/>
        <w:spacing w:line="640" w:lineRule="exact"/>
        <w:ind w:leftChars="0"/>
        <w:jc w:val="center"/>
        <w:textAlignment w:val="auto"/>
        <w:rPr>
          <w:rFonts w:hint="eastAsia" w:ascii="方正仿宋_GB2312" w:hAnsi="方正仿宋_GB2312" w:eastAsia="方正仿宋_GB2312" w:cs="方正仿宋_GB2312"/>
          <w:b/>
          <w:sz w:val="32"/>
          <w:szCs w:val="32"/>
          <w:lang w:val="en-US" w:eastAsia="zh-CN"/>
        </w:rPr>
      </w:pPr>
    </w:p>
    <w:p w14:paraId="714D70FD">
      <w:pPr>
        <w:keepNext w:val="0"/>
        <w:keepLines w:val="0"/>
        <w:pageBreakBefore w:val="0"/>
        <w:numPr>
          <w:ilvl w:val="0"/>
          <w:numId w:val="0"/>
        </w:numPr>
        <w:kinsoku/>
        <w:wordWrap/>
        <w:overflowPunct/>
        <w:topLinePunct w:val="0"/>
        <w:autoSpaceDE/>
        <w:autoSpaceDN/>
        <w:bidi w:val="0"/>
        <w:adjustRightInd/>
        <w:snapToGrid/>
        <w:spacing w:line="640" w:lineRule="exact"/>
        <w:ind w:leftChars="0"/>
        <w:jc w:val="center"/>
        <w:textAlignment w:val="auto"/>
        <w:rPr>
          <w:rFonts w:hint="eastAsia" w:ascii="华文中宋" w:hAnsi="华文中宋" w:eastAsia="华文中宋" w:cs="华文中宋"/>
          <w:b/>
          <w:sz w:val="44"/>
          <w:szCs w:val="44"/>
          <w:lang w:val="en-US" w:eastAsia="zh-CN"/>
        </w:rPr>
      </w:pPr>
      <w:r>
        <w:rPr>
          <w:rFonts w:hint="eastAsia" w:ascii="华文中宋" w:hAnsi="华文中宋" w:eastAsia="华文中宋" w:cs="华文中宋"/>
          <w:b/>
          <w:sz w:val="44"/>
          <w:szCs w:val="44"/>
          <w:lang w:val="en-US" w:eastAsia="zh-CN"/>
        </w:rPr>
        <w:t>中华社会救助基金会</w:t>
      </w:r>
      <w:r>
        <w:rPr>
          <w:rFonts w:hint="eastAsia" w:ascii="华文中宋" w:hAnsi="华文中宋" w:eastAsia="华文中宋" w:cs="华文中宋"/>
          <w:b/>
          <w:bCs w:val="0"/>
          <w:color w:val="auto"/>
          <w:sz w:val="44"/>
          <w:szCs w:val="44"/>
          <w:highlight w:val="none"/>
          <w:lang w:val="en-US" w:eastAsia="zh-CN"/>
        </w:rPr>
        <w:t>“精神专科医院精分患者关爱行动”</w:t>
      </w:r>
      <w:r>
        <w:rPr>
          <w:rFonts w:hint="eastAsia" w:ascii="华文中宋" w:hAnsi="华文中宋" w:eastAsia="华文中宋" w:cs="华文中宋"/>
          <w:b/>
          <w:bCs w:val="0"/>
          <w:sz w:val="44"/>
          <w:szCs w:val="44"/>
          <w:highlight w:val="none"/>
          <w:lang w:val="en-US" w:eastAsia="zh-CN"/>
        </w:rPr>
        <w:t>公益项目实施方案及流程</w:t>
      </w:r>
    </w:p>
    <w:p w14:paraId="79539473">
      <w:pPr>
        <w:jc w:val="center"/>
        <w:rPr>
          <w:rFonts w:hint="eastAsia" w:ascii="方正仿宋_GB2312" w:hAnsi="方正仿宋_GB2312" w:eastAsia="方正仿宋_GB2312" w:cs="方正仿宋_GB2312"/>
          <w:b/>
          <w:sz w:val="32"/>
          <w:szCs w:val="32"/>
        </w:rPr>
      </w:pPr>
    </w:p>
    <w:p w14:paraId="3FD50C47">
      <w:pPr>
        <w:keepNext w:val="0"/>
        <w:keepLines w:val="0"/>
        <w:pageBreakBefore w:val="0"/>
        <w:widowControl w:val="0"/>
        <w:kinsoku/>
        <w:overflowPunct/>
        <w:topLinePunct w:val="0"/>
        <w:bidi w:val="0"/>
        <w:snapToGrid/>
        <w:spacing w:line="560" w:lineRule="exact"/>
        <w:ind w:firstLine="640" w:firstLineChars="200"/>
        <w:jc w:val="both"/>
        <w:textAlignment w:val="auto"/>
        <w:rPr>
          <w:rFonts w:hint="eastAsia" w:ascii="方正仿宋_GB2312" w:hAnsi="方正仿宋_GB2312" w:eastAsia="方正仿宋_GB2312" w:cs="方正仿宋_GB2312"/>
          <w:bCs/>
          <w:color w:val="auto"/>
          <w:sz w:val="32"/>
          <w:szCs w:val="32"/>
          <w:highlight w:val="none"/>
        </w:rPr>
      </w:pPr>
      <w:r>
        <w:rPr>
          <w:rFonts w:hint="eastAsia" w:ascii="方正仿宋_GB2312" w:hAnsi="方正仿宋_GB2312" w:eastAsia="方正仿宋_GB2312" w:cs="方正仿宋_GB2312"/>
          <w:bCs/>
          <w:color w:val="auto"/>
          <w:sz w:val="32"/>
          <w:szCs w:val="32"/>
          <w:highlight w:val="none"/>
        </w:rPr>
        <w:t>中华社会救助基金会</w:t>
      </w:r>
      <w:r>
        <w:rPr>
          <w:rFonts w:hint="eastAsia" w:ascii="方正仿宋_GB2312" w:hAnsi="方正仿宋_GB2312" w:eastAsia="方正仿宋_GB2312" w:cs="方正仿宋_GB2312"/>
          <w:bCs/>
          <w:color w:val="auto"/>
          <w:sz w:val="32"/>
          <w:szCs w:val="32"/>
          <w:highlight w:val="none"/>
          <w:lang w:eastAsia="zh-CN"/>
        </w:rPr>
        <w:t>（</w:t>
      </w:r>
      <w:r>
        <w:rPr>
          <w:rFonts w:hint="eastAsia" w:ascii="方正仿宋_GB2312" w:hAnsi="方正仿宋_GB2312" w:eastAsia="方正仿宋_GB2312" w:cs="方正仿宋_GB2312"/>
          <w:bCs/>
          <w:color w:val="auto"/>
          <w:sz w:val="32"/>
          <w:szCs w:val="32"/>
          <w:highlight w:val="none"/>
          <w:lang w:val="en-US" w:eastAsia="zh-CN"/>
        </w:rPr>
        <w:t>以下简称“我会”</w:t>
      </w:r>
      <w:r>
        <w:rPr>
          <w:rFonts w:hint="eastAsia" w:ascii="方正仿宋_GB2312" w:hAnsi="方正仿宋_GB2312" w:eastAsia="方正仿宋_GB2312" w:cs="方正仿宋_GB2312"/>
          <w:bCs/>
          <w:color w:val="auto"/>
          <w:sz w:val="32"/>
          <w:szCs w:val="32"/>
          <w:highlight w:val="none"/>
          <w:lang w:eastAsia="zh-CN"/>
        </w:rPr>
        <w:t>）</w:t>
      </w:r>
      <w:r>
        <w:rPr>
          <w:rFonts w:hint="eastAsia" w:ascii="方正仿宋_GB2312" w:hAnsi="方正仿宋_GB2312" w:eastAsia="方正仿宋_GB2312" w:cs="方正仿宋_GB2312"/>
          <w:bCs/>
          <w:color w:val="auto"/>
          <w:sz w:val="32"/>
          <w:szCs w:val="32"/>
          <w:highlight w:val="none"/>
          <w:lang w:val="en-US" w:eastAsia="zh-CN"/>
        </w:rPr>
        <w:t>成立于2009年1月，</w:t>
      </w:r>
      <w:r>
        <w:rPr>
          <w:rFonts w:hint="eastAsia" w:ascii="方正仿宋_GB2312" w:hAnsi="方正仿宋_GB2312" w:eastAsia="方正仿宋_GB2312" w:cs="方正仿宋_GB2312"/>
          <w:bCs/>
          <w:color w:val="auto"/>
          <w:sz w:val="32"/>
          <w:szCs w:val="32"/>
          <w:highlight w:val="none"/>
        </w:rPr>
        <w:t>是</w:t>
      </w:r>
      <w:r>
        <w:rPr>
          <w:rFonts w:hint="eastAsia" w:ascii="方正仿宋_GB2312" w:hAnsi="方正仿宋_GB2312" w:eastAsia="方正仿宋_GB2312" w:cs="方正仿宋_GB2312"/>
          <w:bCs/>
          <w:color w:val="auto"/>
          <w:sz w:val="32"/>
          <w:szCs w:val="32"/>
          <w:highlight w:val="none"/>
          <w:lang w:val="en-US" w:eastAsia="zh-CN"/>
        </w:rPr>
        <w:t>由民政部批准设立登记并主管的</w:t>
      </w:r>
      <w:r>
        <w:rPr>
          <w:rFonts w:hint="eastAsia" w:ascii="方正仿宋_GB2312" w:hAnsi="方正仿宋_GB2312" w:eastAsia="方正仿宋_GB2312" w:cs="方正仿宋_GB2312"/>
          <w:bCs/>
          <w:color w:val="auto"/>
          <w:sz w:val="32"/>
          <w:szCs w:val="32"/>
          <w:highlight w:val="none"/>
        </w:rPr>
        <w:t>全国性</w:t>
      </w:r>
      <w:r>
        <w:rPr>
          <w:rFonts w:hint="eastAsia" w:ascii="方正仿宋_GB2312" w:hAnsi="方正仿宋_GB2312" w:eastAsia="方正仿宋_GB2312" w:cs="方正仿宋_GB2312"/>
          <w:color w:val="auto"/>
          <w:sz w:val="32"/>
          <w:szCs w:val="32"/>
          <w:highlight w:val="none"/>
        </w:rPr>
        <w:fldChar w:fldCharType="begin"/>
      </w:r>
      <w:r>
        <w:rPr>
          <w:rFonts w:hint="eastAsia" w:ascii="方正仿宋_GB2312" w:hAnsi="方正仿宋_GB2312" w:eastAsia="方正仿宋_GB2312" w:cs="方正仿宋_GB2312"/>
          <w:color w:val="auto"/>
          <w:sz w:val="32"/>
          <w:szCs w:val="32"/>
          <w:highlight w:val="none"/>
        </w:rPr>
        <w:instrText xml:space="preserve"> HYPERLINK "https://baike.baidu.com/item/%E5%85%AC%E5%8B%9F%E5%9F%BA%E9%87%91%E4%BC%9A" \t "_blank" </w:instrText>
      </w:r>
      <w:r>
        <w:rPr>
          <w:rFonts w:hint="eastAsia" w:ascii="方正仿宋_GB2312" w:hAnsi="方正仿宋_GB2312" w:eastAsia="方正仿宋_GB2312" w:cs="方正仿宋_GB2312"/>
          <w:color w:val="auto"/>
          <w:sz w:val="32"/>
          <w:szCs w:val="32"/>
          <w:highlight w:val="none"/>
        </w:rPr>
        <w:fldChar w:fldCharType="separate"/>
      </w:r>
      <w:r>
        <w:rPr>
          <w:rFonts w:hint="eastAsia" w:ascii="方正仿宋_GB2312" w:hAnsi="方正仿宋_GB2312" w:eastAsia="方正仿宋_GB2312" w:cs="方正仿宋_GB2312"/>
          <w:bCs/>
          <w:color w:val="auto"/>
          <w:sz w:val="32"/>
          <w:szCs w:val="32"/>
          <w:highlight w:val="none"/>
        </w:rPr>
        <w:t>公募基金会</w:t>
      </w:r>
      <w:r>
        <w:rPr>
          <w:rFonts w:hint="eastAsia" w:ascii="方正仿宋_GB2312" w:hAnsi="方正仿宋_GB2312" w:eastAsia="方正仿宋_GB2312" w:cs="方正仿宋_GB2312"/>
          <w:bCs/>
          <w:color w:val="auto"/>
          <w:sz w:val="32"/>
          <w:szCs w:val="32"/>
          <w:highlight w:val="none"/>
        </w:rPr>
        <w:fldChar w:fldCharType="end"/>
      </w:r>
      <w:r>
        <w:rPr>
          <w:rFonts w:hint="eastAsia" w:ascii="方正仿宋_GB2312" w:hAnsi="方正仿宋_GB2312" w:eastAsia="方正仿宋_GB2312" w:cs="方正仿宋_GB2312"/>
          <w:bCs/>
          <w:color w:val="auto"/>
          <w:sz w:val="32"/>
          <w:szCs w:val="32"/>
          <w:highlight w:val="none"/>
          <w:lang w:eastAsia="zh-CN"/>
        </w:rPr>
        <w:t>，</w:t>
      </w:r>
      <w:r>
        <w:rPr>
          <w:rFonts w:hint="eastAsia" w:ascii="方正仿宋_GB2312" w:hAnsi="方正仿宋_GB2312" w:eastAsia="方正仿宋_GB2312" w:cs="方正仿宋_GB2312"/>
          <w:bCs/>
          <w:color w:val="auto"/>
          <w:sz w:val="32"/>
          <w:szCs w:val="32"/>
          <w:highlight w:val="none"/>
        </w:rPr>
        <w:t>以“汇集海内外爱心善举，弘扬中华民族传统美德，救助城乡困难群众，促进社会救助事业发展，服务新时代党和国家使命任务”为宗旨。</w:t>
      </w:r>
    </w:p>
    <w:p w14:paraId="439D214C">
      <w:pPr>
        <w:keepNext w:val="0"/>
        <w:keepLines w:val="0"/>
        <w:pageBreakBefore w:val="0"/>
        <w:widowControl w:val="0"/>
        <w:kinsoku/>
        <w:overflowPunct/>
        <w:topLinePunct w:val="0"/>
        <w:bidi w:val="0"/>
        <w:snapToGrid/>
        <w:spacing w:line="560" w:lineRule="exact"/>
        <w:ind w:firstLine="640" w:firstLineChars="200"/>
        <w:jc w:val="both"/>
        <w:textAlignment w:val="auto"/>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为帮助经济困难的精神分裂患者改善营养水平及居住环境，助力精神专科医院提高精神疾病诊疗水平，提升患者的就诊体验和幸福指数，促进患者持续接受治疗，早日回归社会，我会于2023年8月发起“精神专科医院精分患者关爱行动”公益项目，对符合救助条件的精神专科医院及精神分裂患者进行资助，方案及流程如下。</w:t>
      </w:r>
    </w:p>
    <w:p w14:paraId="0FE218B7">
      <w:pPr>
        <w:ind w:firstLine="560"/>
        <w:rPr>
          <w:rFonts w:hint="eastAsia" w:ascii="方正仿宋_GB2312" w:hAnsi="方正仿宋_GB2312" w:eastAsia="方正仿宋_GB2312" w:cs="方正仿宋_GB2312"/>
          <w:bCs/>
          <w:sz w:val="32"/>
          <w:szCs w:val="32"/>
          <w:lang w:val="en-US" w:eastAsia="zh-CN"/>
        </w:rPr>
      </w:pPr>
    </w:p>
    <w:p w14:paraId="7BC6CFCC">
      <w:pPr>
        <w:ind w:firstLine="643" w:firstLineChars="200"/>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一、资助对象及标准</w:t>
      </w:r>
    </w:p>
    <w:p w14:paraId="79C423AA">
      <w:pPr>
        <w:numPr>
          <w:ilvl w:val="0"/>
          <w:numId w:val="0"/>
        </w:numPr>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（一）精神分裂症患者</w:t>
      </w:r>
    </w:p>
    <w:p w14:paraId="4B8771C0">
      <w:pPr>
        <w:numPr>
          <w:ilvl w:val="0"/>
          <w:numId w:val="0"/>
        </w:numPr>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1. 要求</w:t>
      </w:r>
    </w:p>
    <w:p w14:paraId="5C9CF3CC">
      <w:pPr>
        <w:numPr>
          <w:ilvl w:val="0"/>
          <w:numId w:val="0"/>
        </w:numPr>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（1）家庭经济困难（鉴于有绝大部分患者无人照顾的情况，此部分由申请医院来出具证明确认）；</w:t>
      </w:r>
    </w:p>
    <w:p w14:paraId="711D5DC4">
      <w:pPr>
        <w:numPr>
          <w:ilvl w:val="0"/>
          <w:numId w:val="0"/>
        </w:numPr>
        <w:ind w:firstLine="640" w:firstLineChars="200"/>
        <w:rPr>
          <w:rFonts w:hint="default"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（2）患有精神分裂症（需提供疾病诊断证明书）。</w:t>
      </w:r>
    </w:p>
    <w:p w14:paraId="66D5208E">
      <w:pPr>
        <w:numPr>
          <w:ilvl w:val="0"/>
          <w:numId w:val="0"/>
        </w:numPr>
        <w:ind w:firstLine="640" w:firstLineChars="200"/>
        <w:rPr>
          <w:rFonts w:hint="default"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2. 资助内容及标准</w:t>
      </w:r>
    </w:p>
    <w:p w14:paraId="06E1E99C">
      <w:pPr>
        <w:numPr>
          <w:ilvl w:val="0"/>
          <w:numId w:val="0"/>
        </w:numPr>
        <w:ind w:firstLine="640" w:firstLineChars="200"/>
        <w:rPr>
          <w:rFonts w:hint="default" w:ascii="方正仿宋_GB2312" w:hAnsi="方正仿宋_GB2312" w:eastAsia="方正仿宋_GB2312" w:cs="方正仿宋_GB2312"/>
          <w:bCs/>
          <w:sz w:val="32"/>
          <w:szCs w:val="32"/>
          <w:highlight w:val="none"/>
          <w:lang w:val="en-US" w:eastAsia="zh-CN"/>
        </w:rPr>
      </w:pPr>
      <w:r>
        <w:rPr>
          <w:rFonts w:hint="eastAsia" w:ascii="方正仿宋_GB2312" w:hAnsi="方正仿宋_GB2312" w:eastAsia="方正仿宋_GB2312" w:cs="方正仿宋_GB2312"/>
          <w:bCs/>
          <w:sz w:val="32"/>
          <w:szCs w:val="32"/>
          <w:highlight w:val="none"/>
          <w:lang w:val="en-US" w:eastAsia="zh-CN"/>
        </w:rPr>
        <w:t>对家庭困难的就诊患者诊疗用减免（每位患者单次资助标准不超过2000元/人）。</w:t>
      </w:r>
    </w:p>
    <w:p w14:paraId="2D93C3D4">
      <w:pPr>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bCs/>
          <w:sz w:val="32"/>
          <w:szCs w:val="32"/>
          <w:lang w:val="en-US" w:eastAsia="zh-CN"/>
        </w:rPr>
        <w:t>二</w:t>
      </w: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bCs/>
          <w:sz w:val="32"/>
          <w:szCs w:val="32"/>
          <w:lang w:val="en-US" w:eastAsia="zh-CN"/>
        </w:rPr>
        <w:t>精神专科医院</w:t>
      </w:r>
    </w:p>
    <w:p w14:paraId="41BBC2A6">
      <w:pPr>
        <w:ind w:firstLine="640" w:firstLineChars="200"/>
        <w:rPr>
          <w:rFonts w:hint="default"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1. 要求</w:t>
      </w:r>
    </w:p>
    <w:p w14:paraId="3E812ED2">
      <w:pPr>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（1）全国范围内省级以下精神专科医院或省级以下单独设有精神科科室的医院；</w:t>
      </w:r>
    </w:p>
    <w:p w14:paraId="4FC73A53">
      <w:pPr>
        <w:ind w:firstLine="640" w:firstLineChars="200"/>
        <w:rPr>
          <w:rFonts w:hint="default"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（2）医院相对偏远，财政支持力度不足的。</w:t>
      </w:r>
    </w:p>
    <w:p w14:paraId="3AF0FE76">
      <w:pPr>
        <w:ind w:firstLine="640" w:firstLineChars="200"/>
        <w:rPr>
          <w:rFonts w:hint="default"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2. 资助内容及标准</w:t>
      </w:r>
    </w:p>
    <w:p w14:paraId="522FC136">
      <w:pPr>
        <w:ind w:firstLine="640" w:firstLineChars="200"/>
        <w:rPr>
          <w:rFonts w:hint="eastAsia" w:ascii="方正仿宋_GB2312" w:hAnsi="方正仿宋_GB2312" w:eastAsia="方正仿宋_GB2312" w:cs="方正仿宋_GB2312"/>
          <w:bCs/>
          <w:sz w:val="32"/>
          <w:szCs w:val="32"/>
          <w:highlight w:val="none"/>
          <w:lang w:val="en-US" w:eastAsia="zh-CN"/>
        </w:rPr>
      </w:pPr>
      <w:r>
        <w:rPr>
          <w:rFonts w:hint="eastAsia" w:ascii="方正仿宋_GB2312" w:hAnsi="方正仿宋_GB2312" w:eastAsia="方正仿宋_GB2312" w:cs="方正仿宋_GB2312"/>
          <w:bCs/>
          <w:sz w:val="32"/>
          <w:szCs w:val="32"/>
          <w:highlight w:val="none"/>
          <w:lang w:val="en-US" w:eastAsia="zh-CN"/>
        </w:rPr>
        <w:t>（1）支持精神专科医院所需的诊疗设备提升（包括但不限于专业诊疗设备、空调、影音设备等），支持医院诊疗水平提升（包括但不限于专家交流、走访活动等）；</w:t>
      </w:r>
    </w:p>
    <w:p w14:paraId="0C4C3DA9">
      <w:pPr>
        <w:ind w:firstLine="640" w:firstLineChars="200"/>
        <w:rPr>
          <w:rFonts w:hint="default" w:ascii="方正仿宋_GB2312" w:hAnsi="方正仿宋_GB2312" w:eastAsia="方正仿宋_GB2312" w:cs="方正仿宋_GB2312"/>
          <w:bCs/>
          <w:sz w:val="32"/>
          <w:szCs w:val="32"/>
          <w:highlight w:val="none"/>
          <w:lang w:val="en-US" w:eastAsia="zh-CN"/>
        </w:rPr>
      </w:pPr>
      <w:r>
        <w:rPr>
          <w:rFonts w:hint="eastAsia" w:ascii="方正仿宋_GB2312" w:hAnsi="方正仿宋_GB2312" w:eastAsia="方正仿宋_GB2312" w:cs="方正仿宋_GB2312"/>
          <w:bCs/>
          <w:sz w:val="32"/>
          <w:szCs w:val="32"/>
          <w:highlight w:val="none"/>
          <w:lang w:val="en-US" w:eastAsia="zh-CN"/>
        </w:rPr>
        <w:t>（2）支持在医院内住院患者的生活衣物、食品等物资，保障患者治疗期间营养水平及住院环境。</w:t>
      </w:r>
    </w:p>
    <w:p w14:paraId="1C1EE81A">
      <w:pPr>
        <w:ind w:firstLine="643" w:firstLineChars="200"/>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二、项目资助流程</w:t>
      </w:r>
    </w:p>
    <w:p w14:paraId="4A9B1323">
      <w:pPr>
        <w:numPr>
          <w:ilvl w:val="0"/>
          <w:numId w:val="0"/>
        </w:numPr>
        <w:ind w:leftChars="0" w:firstLine="643" w:firstLineChars="200"/>
        <w:rPr>
          <w:rFonts w:hint="default" w:ascii="仿宋_GB2312" w:eastAsia="仿宋_GB2312"/>
          <w:b/>
          <w:sz w:val="32"/>
          <w:szCs w:val="32"/>
          <w:lang w:val="en-US"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一</w:t>
      </w:r>
      <w:r>
        <w:rPr>
          <w:rFonts w:hint="eastAsia" w:ascii="仿宋_GB2312" w:eastAsia="仿宋_GB2312"/>
          <w:b/>
          <w:sz w:val="32"/>
          <w:szCs w:val="32"/>
          <w:lang w:eastAsia="zh-CN"/>
        </w:rPr>
        <w:t>）</w:t>
      </w:r>
      <w:r>
        <w:rPr>
          <w:rFonts w:hint="eastAsia" w:ascii="仿宋_GB2312" w:eastAsia="仿宋_GB2312"/>
          <w:b/>
          <w:sz w:val="32"/>
          <w:szCs w:val="32"/>
          <w:lang w:val="en-US" w:eastAsia="zh-CN"/>
        </w:rPr>
        <w:t>确定定点精神专科医院</w:t>
      </w:r>
    </w:p>
    <w:p w14:paraId="749EAD7C">
      <w:pPr>
        <w:numPr>
          <w:ilvl w:val="0"/>
          <w:numId w:val="0"/>
        </w:numPr>
        <w:ind w:leftChars="0" w:firstLine="643" w:firstLineChars="200"/>
        <w:rPr>
          <w:rFonts w:hint="eastAsia" w:ascii="仿宋_GB2312" w:eastAsia="仿宋_GB2312"/>
          <w:sz w:val="32"/>
          <w:szCs w:val="32"/>
        </w:rPr>
      </w:pPr>
      <w:r>
        <w:rPr>
          <w:rFonts w:hint="eastAsia" w:ascii="仿宋_GB2312" w:eastAsia="仿宋_GB2312"/>
          <w:b/>
          <w:sz w:val="32"/>
          <w:szCs w:val="32"/>
          <w:lang w:val="en-US" w:eastAsia="zh-CN"/>
        </w:rPr>
        <w:t xml:space="preserve">1. </w:t>
      </w:r>
      <w:r>
        <w:rPr>
          <w:rFonts w:hint="eastAsia" w:ascii="仿宋_GB2312" w:eastAsia="仿宋_GB2312"/>
          <w:b/>
          <w:sz w:val="32"/>
          <w:szCs w:val="32"/>
          <w:lang w:eastAsia="zh-CN"/>
        </w:rPr>
        <w:t>精神专科医院</w:t>
      </w:r>
      <w:r>
        <w:rPr>
          <w:rFonts w:hint="eastAsia" w:ascii="仿宋_GB2312" w:eastAsia="仿宋_GB2312"/>
          <w:b/>
          <w:sz w:val="32"/>
          <w:szCs w:val="32"/>
        </w:rPr>
        <w:t>申请。</w:t>
      </w:r>
      <w:r>
        <w:rPr>
          <w:rFonts w:hint="eastAsia" w:ascii="仿宋_GB2312" w:eastAsia="仿宋_GB2312"/>
          <w:b w:val="0"/>
          <w:bCs/>
          <w:sz w:val="32"/>
          <w:szCs w:val="32"/>
          <w:lang w:val="en-US" w:eastAsia="zh-CN"/>
        </w:rPr>
        <w:t>符合项目资助标准的</w:t>
      </w:r>
      <w:r>
        <w:rPr>
          <w:rFonts w:hint="eastAsia" w:ascii="仿宋_GB2312" w:eastAsia="仿宋_GB2312"/>
          <w:sz w:val="32"/>
          <w:szCs w:val="32"/>
          <w:lang w:eastAsia="zh-CN"/>
        </w:rPr>
        <w:t>精神专科医院</w:t>
      </w:r>
      <w:r>
        <w:rPr>
          <w:rFonts w:hint="eastAsia" w:ascii="仿宋_GB2312" w:eastAsia="仿宋_GB2312"/>
          <w:sz w:val="32"/>
          <w:szCs w:val="32"/>
        </w:rPr>
        <w:t>向</w:t>
      </w:r>
      <w:r>
        <w:rPr>
          <w:rFonts w:hint="eastAsia" w:ascii="仿宋_GB2312" w:eastAsia="仿宋_GB2312"/>
          <w:sz w:val="32"/>
          <w:szCs w:val="32"/>
          <w:lang w:val="en-US" w:eastAsia="zh-CN"/>
        </w:rPr>
        <w:t>项目组</w:t>
      </w:r>
      <w:r>
        <w:rPr>
          <w:rFonts w:hint="eastAsia" w:ascii="仿宋_GB2312" w:eastAsia="仿宋_GB2312"/>
          <w:sz w:val="32"/>
          <w:szCs w:val="32"/>
        </w:rPr>
        <w:t>提交申请成为定点</w:t>
      </w:r>
      <w:r>
        <w:rPr>
          <w:rFonts w:hint="eastAsia" w:ascii="仿宋_GB2312" w:eastAsia="仿宋_GB2312"/>
          <w:sz w:val="32"/>
          <w:szCs w:val="32"/>
          <w:lang w:eastAsia="zh-CN"/>
        </w:rPr>
        <w:t>精神专科医院</w:t>
      </w:r>
      <w:r>
        <w:rPr>
          <w:rFonts w:hint="eastAsia" w:ascii="仿宋_GB2312" w:eastAsia="仿宋_GB2312"/>
          <w:sz w:val="32"/>
          <w:szCs w:val="32"/>
        </w:rPr>
        <w:t>，填写《</w:t>
      </w:r>
      <w:r>
        <w:rPr>
          <w:rFonts w:hint="eastAsia" w:ascii="仿宋_GB2312" w:eastAsia="仿宋_GB2312"/>
          <w:sz w:val="32"/>
          <w:szCs w:val="32"/>
          <w:lang w:eastAsia="zh-CN"/>
        </w:rPr>
        <w:t>精神专科医院精分患者关爱行动</w:t>
      </w:r>
      <w:r>
        <w:rPr>
          <w:rFonts w:hint="eastAsia" w:ascii="仿宋_GB2312" w:eastAsia="仿宋_GB2312"/>
          <w:sz w:val="32"/>
          <w:szCs w:val="32"/>
        </w:rPr>
        <w:t>定点</w:t>
      </w:r>
      <w:r>
        <w:rPr>
          <w:rFonts w:hint="eastAsia" w:ascii="仿宋_GB2312" w:eastAsia="仿宋_GB2312"/>
          <w:sz w:val="32"/>
          <w:szCs w:val="32"/>
          <w:lang w:eastAsia="zh-CN"/>
        </w:rPr>
        <w:t>医院</w:t>
      </w:r>
      <w:r>
        <w:rPr>
          <w:rFonts w:hint="eastAsia" w:ascii="仿宋_GB2312" w:eastAsia="仿宋_GB2312"/>
          <w:sz w:val="32"/>
          <w:szCs w:val="32"/>
        </w:rPr>
        <w:t>申请表》（附件1），</w:t>
      </w:r>
      <w:r>
        <w:rPr>
          <w:rFonts w:hint="eastAsia" w:ascii="仿宋_GB2312" w:eastAsia="仿宋_GB2312"/>
          <w:sz w:val="32"/>
          <w:szCs w:val="32"/>
          <w:lang w:val="en-US" w:eastAsia="zh-CN"/>
        </w:rPr>
        <w:t>以及相关申请材料</w:t>
      </w:r>
      <w:r>
        <w:rPr>
          <w:rFonts w:hint="eastAsia" w:ascii="仿宋_GB2312" w:eastAsia="仿宋_GB2312"/>
          <w:sz w:val="32"/>
          <w:szCs w:val="32"/>
        </w:rPr>
        <w:t>（附件2）。</w:t>
      </w:r>
    </w:p>
    <w:p w14:paraId="6C7C0171">
      <w:pPr>
        <w:numPr>
          <w:ilvl w:val="0"/>
          <w:numId w:val="0"/>
        </w:num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 资料审核及实地考察</w:t>
      </w:r>
      <w:r>
        <w:rPr>
          <w:rFonts w:hint="eastAsia" w:ascii="仿宋_GB2312" w:eastAsia="仿宋_GB2312"/>
          <w:b/>
          <w:sz w:val="32"/>
          <w:szCs w:val="32"/>
        </w:rPr>
        <w:t>。</w:t>
      </w:r>
      <w:r>
        <w:rPr>
          <w:rFonts w:hint="eastAsia" w:ascii="仿宋_GB2312" w:eastAsia="仿宋_GB2312"/>
          <w:b w:val="0"/>
          <w:bCs/>
          <w:sz w:val="32"/>
          <w:szCs w:val="32"/>
          <w:lang w:eastAsia="zh-CN"/>
        </w:rPr>
        <w:t>“精神专科医院精分患者关爱行动”</w:t>
      </w:r>
      <w:r>
        <w:rPr>
          <w:rFonts w:hint="eastAsia" w:ascii="仿宋_GB2312" w:eastAsia="仿宋_GB2312"/>
          <w:b w:val="0"/>
          <w:bCs/>
          <w:sz w:val="32"/>
          <w:szCs w:val="32"/>
          <w:lang w:val="en-US" w:eastAsia="zh-CN"/>
        </w:rPr>
        <w:t>项目组</w:t>
      </w:r>
      <w:r>
        <w:rPr>
          <w:rFonts w:hint="eastAsia" w:ascii="仿宋_GB2312" w:eastAsia="仿宋_GB2312"/>
          <w:b w:val="0"/>
          <w:bCs/>
          <w:sz w:val="32"/>
          <w:szCs w:val="32"/>
        </w:rPr>
        <w:t>相关人员，含</w:t>
      </w:r>
      <w:r>
        <w:rPr>
          <w:rFonts w:hint="eastAsia" w:ascii="仿宋_GB2312" w:eastAsia="仿宋_GB2312"/>
          <w:b w:val="0"/>
          <w:bCs/>
          <w:sz w:val="32"/>
          <w:szCs w:val="32"/>
          <w:lang w:val="en-US" w:eastAsia="zh-CN"/>
        </w:rPr>
        <w:t>项目</w:t>
      </w:r>
      <w:r>
        <w:rPr>
          <w:rFonts w:hint="eastAsia" w:ascii="仿宋_GB2312" w:eastAsia="仿宋_GB2312"/>
          <w:sz w:val="32"/>
          <w:szCs w:val="32"/>
          <w:lang w:val="en-US" w:eastAsia="zh-CN"/>
        </w:rPr>
        <w:t>负责人</w:t>
      </w:r>
      <w:r>
        <w:rPr>
          <w:rFonts w:hint="eastAsia" w:ascii="仿宋_GB2312" w:eastAsia="仿宋_GB2312"/>
          <w:sz w:val="32"/>
          <w:szCs w:val="32"/>
        </w:rPr>
        <w:t>、</w:t>
      </w:r>
      <w:r>
        <w:rPr>
          <w:rFonts w:hint="eastAsia" w:ascii="仿宋_GB2312" w:eastAsia="仿宋_GB2312"/>
          <w:sz w:val="32"/>
          <w:szCs w:val="32"/>
          <w:lang w:val="en-US" w:eastAsia="zh-CN"/>
        </w:rPr>
        <w:t>相关专家、</w:t>
      </w:r>
      <w:r>
        <w:rPr>
          <w:rFonts w:hint="eastAsia" w:ascii="仿宋_GB2312" w:eastAsia="仿宋_GB2312"/>
          <w:sz w:val="32"/>
          <w:szCs w:val="32"/>
        </w:rPr>
        <w:t>志愿者等</w:t>
      </w:r>
      <w:r>
        <w:rPr>
          <w:rFonts w:hint="eastAsia" w:ascii="仿宋_GB2312" w:eastAsia="仿宋_GB2312"/>
          <w:sz w:val="32"/>
          <w:szCs w:val="32"/>
          <w:lang w:val="en-US" w:eastAsia="zh-CN"/>
        </w:rPr>
        <w:t>对医院申请资料进行审核，如有必要的话对医院进行</w:t>
      </w:r>
      <w:r>
        <w:rPr>
          <w:rFonts w:hint="eastAsia" w:ascii="仿宋_GB2312" w:eastAsia="仿宋_GB2312"/>
          <w:sz w:val="32"/>
          <w:szCs w:val="32"/>
        </w:rPr>
        <w:t>实地考察</w:t>
      </w:r>
      <w:r>
        <w:rPr>
          <w:rFonts w:hint="eastAsia" w:ascii="仿宋_GB2312" w:eastAsia="仿宋_GB2312"/>
          <w:sz w:val="32"/>
          <w:szCs w:val="32"/>
          <w:lang w:eastAsia="zh-CN"/>
        </w:rPr>
        <w:t>，</w:t>
      </w:r>
      <w:r>
        <w:rPr>
          <w:rFonts w:hint="eastAsia" w:ascii="仿宋_GB2312" w:eastAsia="仿宋_GB2312"/>
          <w:sz w:val="32"/>
          <w:szCs w:val="32"/>
          <w:lang w:val="en-US" w:eastAsia="zh-CN"/>
        </w:rPr>
        <w:t>对</w:t>
      </w:r>
      <w:r>
        <w:rPr>
          <w:rFonts w:hint="eastAsia" w:ascii="仿宋_GB2312" w:eastAsia="仿宋_GB2312"/>
          <w:sz w:val="32"/>
          <w:szCs w:val="32"/>
          <w:lang w:eastAsia="zh-CN"/>
        </w:rPr>
        <w:t>精神专科医院</w:t>
      </w:r>
      <w:r>
        <w:rPr>
          <w:rFonts w:hint="eastAsia" w:ascii="仿宋_GB2312" w:eastAsia="仿宋_GB2312"/>
          <w:sz w:val="32"/>
          <w:szCs w:val="32"/>
        </w:rPr>
        <w:t>的情况</w:t>
      </w:r>
      <w:r>
        <w:rPr>
          <w:rFonts w:hint="eastAsia" w:ascii="仿宋_GB2312" w:eastAsia="仿宋_GB2312"/>
          <w:sz w:val="32"/>
          <w:szCs w:val="32"/>
          <w:lang w:val="en-US" w:eastAsia="zh-CN"/>
        </w:rPr>
        <w:t>进行评估</w:t>
      </w:r>
      <w:r>
        <w:rPr>
          <w:rFonts w:hint="eastAsia" w:ascii="仿宋_GB2312" w:eastAsia="仿宋_GB2312"/>
          <w:sz w:val="32"/>
          <w:szCs w:val="32"/>
          <w:lang w:eastAsia="zh-CN"/>
        </w:rPr>
        <w:t>，</w:t>
      </w:r>
      <w:r>
        <w:rPr>
          <w:rFonts w:hint="eastAsia" w:ascii="仿宋_GB2312" w:eastAsia="仿宋_GB2312"/>
          <w:sz w:val="32"/>
          <w:szCs w:val="32"/>
        </w:rPr>
        <w:t>完成</w:t>
      </w:r>
      <w:r>
        <w:rPr>
          <w:rFonts w:hint="eastAsia" w:ascii="仿宋_GB2312" w:eastAsia="仿宋_GB2312"/>
          <w:sz w:val="32"/>
          <w:szCs w:val="32"/>
          <w:lang w:eastAsia="zh-CN"/>
        </w:rPr>
        <w:t>精神专科医院</w:t>
      </w:r>
      <w:r>
        <w:rPr>
          <w:rFonts w:hint="eastAsia" w:ascii="仿宋_GB2312" w:eastAsia="仿宋_GB2312"/>
          <w:sz w:val="32"/>
          <w:szCs w:val="32"/>
        </w:rPr>
        <w:t>考察</w:t>
      </w:r>
      <w:r>
        <w:rPr>
          <w:rFonts w:hint="eastAsia" w:ascii="仿宋_GB2312" w:eastAsia="仿宋_GB2312"/>
          <w:sz w:val="32"/>
          <w:szCs w:val="32"/>
          <w:lang w:val="en-US" w:eastAsia="zh-CN"/>
        </w:rPr>
        <w:t>评估</w:t>
      </w:r>
      <w:r>
        <w:rPr>
          <w:rFonts w:hint="eastAsia" w:ascii="仿宋_GB2312" w:eastAsia="仿宋_GB2312"/>
          <w:sz w:val="32"/>
          <w:szCs w:val="32"/>
        </w:rPr>
        <w:t>。</w:t>
      </w:r>
    </w:p>
    <w:p w14:paraId="58D193A1">
      <w:pPr>
        <w:numPr>
          <w:ilvl w:val="0"/>
          <w:numId w:val="0"/>
        </w:numPr>
        <w:ind w:leftChars="0" w:firstLine="643" w:firstLineChars="200"/>
        <w:rPr>
          <w:rFonts w:hint="eastAsia" w:ascii="仿宋_GB2312" w:eastAsia="仿宋_GB2312"/>
          <w:sz w:val="32"/>
          <w:szCs w:val="32"/>
        </w:rPr>
      </w:pPr>
      <w:r>
        <w:rPr>
          <w:rFonts w:hint="eastAsia" w:ascii="仿宋_GB2312" w:eastAsia="仿宋_GB2312"/>
          <w:b/>
          <w:sz w:val="32"/>
          <w:szCs w:val="32"/>
          <w:lang w:val="en-US" w:eastAsia="zh-CN"/>
        </w:rPr>
        <w:t xml:space="preserve">3. </w:t>
      </w:r>
      <w:r>
        <w:rPr>
          <w:rFonts w:hint="eastAsia" w:ascii="仿宋_GB2312" w:eastAsia="仿宋_GB2312"/>
          <w:b/>
          <w:sz w:val="32"/>
          <w:szCs w:val="32"/>
          <w:lang w:eastAsia="zh-CN"/>
        </w:rPr>
        <w:t>项目组</w:t>
      </w:r>
      <w:r>
        <w:rPr>
          <w:rFonts w:hint="eastAsia" w:ascii="仿宋_GB2312" w:eastAsia="仿宋_GB2312"/>
          <w:b/>
          <w:sz w:val="32"/>
          <w:szCs w:val="32"/>
        </w:rPr>
        <w:t>审批</w:t>
      </w:r>
      <w:r>
        <w:rPr>
          <w:rFonts w:hint="eastAsia" w:ascii="仿宋_GB2312" w:eastAsia="仿宋_GB2312"/>
          <w:b/>
          <w:sz w:val="32"/>
          <w:szCs w:val="32"/>
          <w:lang w:eastAsia="zh-CN"/>
        </w:rPr>
        <w:t>精神专科医院</w:t>
      </w:r>
      <w:r>
        <w:rPr>
          <w:rFonts w:hint="eastAsia" w:ascii="仿宋_GB2312" w:eastAsia="仿宋_GB2312"/>
          <w:b/>
          <w:sz w:val="32"/>
          <w:szCs w:val="32"/>
        </w:rPr>
        <w:t>。</w:t>
      </w:r>
      <w:r>
        <w:rPr>
          <w:rFonts w:hint="eastAsia" w:ascii="仿宋_GB2312" w:eastAsia="仿宋_GB2312"/>
          <w:b w:val="0"/>
          <w:bCs/>
          <w:sz w:val="32"/>
          <w:szCs w:val="32"/>
          <w:lang w:val="en-US" w:eastAsia="zh-CN"/>
        </w:rPr>
        <w:t>项目组根据</w:t>
      </w:r>
      <w:r>
        <w:rPr>
          <w:rFonts w:hint="eastAsia" w:ascii="仿宋_GB2312" w:eastAsia="仿宋_GB2312"/>
          <w:b w:val="0"/>
          <w:bCs/>
          <w:sz w:val="32"/>
          <w:szCs w:val="32"/>
          <w:lang w:eastAsia="zh-CN"/>
        </w:rPr>
        <w:t>精神专科医院</w:t>
      </w:r>
      <w:r>
        <w:rPr>
          <w:rFonts w:hint="eastAsia" w:ascii="仿宋_GB2312" w:eastAsia="仿宋_GB2312"/>
          <w:b w:val="0"/>
          <w:bCs/>
          <w:sz w:val="32"/>
          <w:szCs w:val="32"/>
        </w:rPr>
        <w:t>相关材料、</w:t>
      </w:r>
      <w:r>
        <w:rPr>
          <w:rFonts w:hint="eastAsia" w:ascii="仿宋_GB2312" w:eastAsia="仿宋_GB2312"/>
          <w:b w:val="0"/>
          <w:bCs/>
          <w:sz w:val="32"/>
          <w:szCs w:val="32"/>
          <w:lang w:eastAsia="zh-CN"/>
        </w:rPr>
        <w:t>精神专科医院</w:t>
      </w:r>
      <w:r>
        <w:rPr>
          <w:rFonts w:hint="eastAsia" w:ascii="仿宋_GB2312" w:eastAsia="仿宋_GB2312"/>
          <w:b w:val="0"/>
          <w:bCs/>
          <w:sz w:val="32"/>
          <w:szCs w:val="32"/>
        </w:rPr>
        <w:t>考察报告等</w:t>
      </w:r>
      <w:r>
        <w:rPr>
          <w:rFonts w:hint="eastAsia" w:ascii="仿宋_GB2312" w:eastAsia="仿宋_GB2312"/>
          <w:b w:val="0"/>
          <w:bCs/>
          <w:sz w:val="32"/>
          <w:szCs w:val="32"/>
          <w:lang w:val="en-US" w:eastAsia="zh-CN"/>
        </w:rPr>
        <w:t>进行讨论</w:t>
      </w:r>
      <w:r>
        <w:rPr>
          <w:rFonts w:hint="eastAsia" w:ascii="仿宋_GB2312" w:eastAsia="仿宋_GB2312"/>
          <w:sz w:val="32"/>
          <w:szCs w:val="32"/>
        </w:rPr>
        <w:t>，决定是否设为定点</w:t>
      </w:r>
      <w:r>
        <w:rPr>
          <w:rFonts w:hint="eastAsia" w:ascii="仿宋_GB2312" w:eastAsia="仿宋_GB2312"/>
          <w:sz w:val="32"/>
          <w:szCs w:val="32"/>
          <w:lang w:eastAsia="zh-CN"/>
        </w:rPr>
        <w:t>精神专科医院</w:t>
      </w:r>
      <w:r>
        <w:rPr>
          <w:rFonts w:hint="eastAsia" w:ascii="仿宋_GB2312" w:eastAsia="仿宋_GB2312"/>
          <w:sz w:val="32"/>
          <w:szCs w:val="32"/>
        </w:rPr>
        <w:t>，并形成正式决议。</w:t>
      </w:r>
    </w:p>
    <w:p w14:paraId="35B2D7DC">
      <w:pPr>
        <w:numPr>
          <w:ilvl w:val="0"/>
          <w:numId w:val="0"/>
        </w:numPr>
        <w:ind w:leftChars="0" w:firstLine="643" w:firstLineChars="200"/>
        <w:rPr>
          <w:rFonts w:hint="eastAsia" w:ascii="仿宋_GB2312" w:eastAsia="仿宋_GB2312"/>
          <w:sz w:val="32"/>
          <w:szCs w:val="32"/>
        </w:rPr>
      </w:pPr>
      <w:r>
        <w:rPr>
          <w:rFonts w:hint="eastAsia" w:ascii="仿宋_GB2312" w:eastAsia="仿宋_GB2312"/>
          <w:b/>
          <w:sz w:val="32"/>
          <w:szCs w:val="32"/>
          <w:lang w:val="en-US" w:eastAsia="zh-CN"/>
        </w:rPr>
        <w:t>4. 与</w:t>
      </w:r>
      <w:r>
        <w:rPr>
          <w:rFonts w:hint="eastAsia" w:ascii="仿宋_GB2312" w:eastAsia="仿宋_GB2312"/>
          <w:b/>
          <w:sz w:val="32"/>
          <w:szCs w:val="32"/>
        </w:rPr>
        <w:t>定点</w:t>
      </w:r>
      <w:r>
        <w:rPr>
          <w:rFonts w:hint="eastAsia" w:ascii="仿宋_GB2312" w:eastAsia="仿宋_GB2312"/>
          <w:b/>
          <w:sz w:val="32"/>
          <w:szCs w:val="32"/>
          <w:lang w:eastAsia="zh-CN"/>
        </w:rPr>
        <w:t>精神专科医院</w:t>
      </w:r>
      <w:r>
        <w:rPr>
          <w:rFonts w:hint="eastAsia" w:ascii="仿宋_GB2312" w:eastAsia="仿宋_GB2312"/>
          <w:b/>
          <w:sz w:val="32"/>
          <w:szCs w:val="32"/>
          <w:lang w:val="en-US" w:eastAsia="zh-CN"/>
        </w:rPr>
        <w:t>签订资助协议</w:t>
      </w:r>
      <w:r>
        <w:rPr>
          <w:rFonts w:hint="eastAsia" w:ascii="仿宋_GB2312" w:eastAsia="仿宋_GB2312"/>
          <w:b/>
          <w:sz w:val="32"/>
          <w:szCs w:val="32"/>
        </w:rPr>
        <w:t>。</w:t>
      </w:r>
      <w:r>
        <w:rPr>
          <w:rFonts w:hint="eastAsia" w:ascii="仿宋_GB2312" w:eastAsia="仿宋_GB2312"/>
          <w:sz w:val="32"/>
          <w:szCs w:val="32"/>
        </w:rPr>
        <w:t>经过</w:t>
      </w:r>
      <w:r>
        <w:rPr>
          <w:rFonts w:hint="eastAsia" w:ascii="仿宋_GB2312" w:eastAsia="仿宋_GB2312"/>
          <w:sz w:val="32"/>
          <w:szCs w:val="32"/>
          <w:lang w:val="en-US" w:eastAsia="zh-CN"/>
        </w:rPr>
        <w:t>项目组</w:t>
      </w:r>
      <w:r>
        <w:rPr>
          <w:rFonts w:hint="eastAsia" w:ascii="仿宋_GB2312" w:eastAsia="仿宋_GB2312"/>
          <w:sz w:val="32"/>
          <w:szCs w:val="32"/>
        </w:rPr>
        <w:t>讨论，决定设为定点</w:t>
      </w:r>
      <w:r>
        <w:rPr>
          <w:rFonts w:hint="eastAsia" w:ascii="仿宋_GB2312" w:eastAsia="仿宋_GB2312"/>
          <w:sz w:val="32"/>
          <w:szCs w:val="32"/>
          <w:lang w:eastAsia="zh-CN"/>
        </w:rPr>
        <w:t>精神专科医院</w:t>
      </w:r>
      <w:r>
        <w:rPr>
          <w:rFonts w:hint="eastAsia" w:ascii="仿宋_GB2312" w:eastAsia="仿宋_GB2312"/>
          <w:sz w:val="32"/>
          <w:szCs w:val="32"/>
        </w:rPr>
        <w:t>的，由基金会与</w:t>
      </w:r>
      <w:r>
        <w:rPr>
          <w:rFonts w:hint="eastAsia" w:ascii="仿宋_GB2312" w:eastAsia="仿宋_GB2312"/>
          <w:sz w:val="32"/>
          <w:szCs w:val="32"/>
          <w:lang w:eastAsia="zh-CN"/>
        </w:rPr>
        <w:t>精神专科医院</w:t>
      </w:r>
      <w:r>
        <w:rPr>
          <w:rFonts w:hint="eastAsia" w:ascii="仿宋_GB2312" w:eastAsia="仿宋_GB2312"/>
          <w:sz w:val="32"/>
          <w:szCs w:val="32"/>
        </w:rPr>
        <w:t>签订《定点</w:t>
      </w:r>
      <w:r>
        <w:rPr>
          <w:rFonts w:hint="eastAsia" w:ascii="仿宋_GB2312" w:eastAsia="仿宋_GB2312"/>
          <w:sz w:val="32"/>
          <w:szCs w:val="32"/>
          <w:lang w:eastAsia="zh-CN"/>
        </w:rPr>
        <w:t>精神专科医院</w:t>
      </w:r>
      <w:r>
        <w:rPr>
          <w:rFonts w:hint="eastAsia" w:ascii="仿宋_GB2312" w:eastAsia="仿宋_GB2312"/>
          <w:sz w:val="32"/>
          <w:szCs w:val="32"/>
          <w:lang w:val="en-US" w:eastAsia="zh-CN"/>
        </w:rPr>
        <w:t>资助</w:t>
      </w:r>
      <w:r>
        <w:rPr>
          <w:rFonts w:hint="eastAsia" w:ascii="仿宋_GB2312" w:eastAsia="仿宋_GB2312"/>
          <w:sz w:val="32"/>
          <w:szCs w:val="32"/>
        </w:rPr>
        <w:t>协议》（附件</w:t>
      </w:r>
      <w:r>
        <w:rPr>
          <w:rFonts w:hint="eastAsia" w:ascii="仿宋_GB2312" w:eastAsia="仿宋_GB2312"/>
          <w:sz w:val="32"/>
          <w:szCs w:val="32"/>
          <w:lang w:val="en-US" w:eastAsia="zh-CN"/>
        </w:rPr>
        <w:t>3</w:t>
      </w:r>
      <w:r>
        <w:rPr>
          <w:rFonts w:hint="eastAsia" w:ascii="仿宋_GB2312" w:eastAsia="仿宋_GB2312"/>
          <w:sz w:val="32"/>
          <w:szCs w:val="32"/>
        </w:rPr>
        <w:t>）。</w:t>
      </w:r>
    </w:p>
    <w:p w14:paraId="5906A75D">
      <w:pPr>
        <w:numPr>
          <w:ilvl w:val="0"/>
          <w:numId w:val="0"/>
        </w:numPr>
        <w:ind w:leftChars="0"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精神专科医院及困难患者资助</w:t>
      </w:r>
    </w:p>
    <w:p w14:paraId="57A0458D">
      <w:pPr>
        <w:numPr>
          <w:ilvl w:val="0"/>
          <w:numId w:val="0"/>
        </w:numPr>
        <w:ind w:leftChars="0" w:firstLine="643" w:firstLineChars="200"/>
        <w:rPr>
          <w:rFonts w:hint="eastAsia" w:ascii="仿宋_GB2312" w:eastAsia="仿宋_GB2312"/>
          <w:sz w:val="32"/>
          <w:szCs w:val="32"/>
        </w:rPr>
      </w:pPr>
      <w:r>
        <w:rPr>
          <w:rFonts w:hint="eastAsia" w:ascii="仿宋_GB2312" w:eastAsia="仿宋_GB2312"/>
          <w:b/>
          <w:sz w:val="32"/>
          <w:szCs w:val="32"/>
          <w:lang w:val="en-US" w:eastAsia="zh-CN"/>
        </w:rPr>
        <w:t xml:space="preserve">1. </w:t>
      </w:r>
      <w:r>
        <w:rPr>
          <w:rFonts w:hint="eastAsia" w:ascii="仿宋_GB2312" w:eastAsia="仿宋_GB2312"/>
          <w:b/>
          <w:sz w:val="32"/>
          <w:szCs w:val="32"/>
        </w:rPr>
        <w:t>提交救助申请</w:t>
      </w:r>
      <w:r>
        <w:rPr>
          <w:rFonts w:hint="eastAsia" w:ascii="仿宋_GB2312" w:eastAsia="仿宋_GB2312"/>
          <w:b/>
          <w:sz w:val="32"/>
          <w:szCs w:val="32"/>
          <w:lang w:eastAsia="zh-CN"/>
        </w:rPr>
        <w:t>。</w:t>
      </w:r>
      <w:r>
        <w:rPr>
          <w:rFonts w:hint="eastAsia" w:ascii="仿宋_GB2312" w:eastAsia="仿宋_GB2312"/>
          <w:sz w:val="32"/>
          <w:szCs w:val="32"/>
        </w:rPr>
        <w:t>定点</w:t>
      </w:r>
      <w:r>
        <w:rPr>
          <w:rFonts w:hint="eastAsia" w:ascii="仿宋_GB2312" w:eastAsia="仿宋_GB2312"/>
          <w:sz w:val="32"/>
          <w:szCs w:val="32"/>
          <w:lang w:eastAsia="zh-CN"/>
        </w:rPr>
        <w:t>精神专科医院</w:t>
      </w:r>
      <w:r>
        <w:rPr>
          <w:rFonts w:hint="eastAsia" w:ascii="仿宋_GB2312" w:eastAsia="仿宋_GB2312"/>
          <w:sz w:val="32"/>
          <w:szCs w:val="32"/>
        </w:rPr>
        <w:t>向</w:t>
      </w:r>
      <w:r>
        <w:rPr>
          <w:rFonts w:hint="eastAsia" w:ascii="仿宋_GB2312" w:eastAsia="仿宋_GB2312"/>
          <w:sz w:val="32"/>
          <w:szCs w:val="32"/>
          <w:lang w:val="en-US" w:eastAsia="zh-CN"/>
        </w:rPr>
        <w:t>项目组</w:t>
      </w:r>
      <w:r>
        <w:rPr>
          <w:rFonts w:hint="eastAsia" w:ascii="仿宋_GB2312" w:eastAsia="仿宋_GB2312"/>
          <w:sz w:val="32"/>
          <w:szCs w:val="32"/>
        </w:rPr>
        <w:t>提交《</w:t>
      </w:r>
      <w:r>
        <w:rPr>
          <w:rFonts w:hint="eastAsia" w:ascii="仿宋_GB2312" w:eastAsia="仿宋_GB2312"/>
          <w:sz w:val="32"/>
          <w:szCs w:val="32"/>
          <w:lang w:eastAsia="zh-CN"/>
        </w:rPr>
        <w:t>精神专科医院精分患者关爱行动</w:t>
      </w:r>
      <w:r>
        <w:rPr>
          <w:rFonts w:hint="eastAsia" w:ascii="仿宋_GB2312" w:eastAsia="仿宋_GB2312"/>
          <w:sz w:val="32"/>
          <w:szCs w:val="32"/>
        </w:rPr>
        <w:t>资助申报表》</w:t>
      </w:r>
      <w:r>
        <w:rPr>
          <w:rFonts w:hint="eastAsia" w:ascii="仿宋_GB2312" w:eastAsia="仿宋_GB2312"/>
          <w:sz w:val="32"/>
          <w:szCs w:val="32"/>
          <w:lang w:eastAsia="zh-CN"/>
        </w:rPr>
        <w:t>、</w:t>
      </w:r>
      <w:r>
        <w:rPr>
          <w:rFonts w:hint="eastAsia" w:ascii="仿宋_GB2312" w:eastAsia="仿宋_GB2312"/>
          <w:sz w:val="32"/>
          <w:szCs w:val="32"/>
        </w:rPr>
        <w:t>受助人</w:t>
      </w:r>
      <w:r>
        <w:rPr>
          <w:rFonts w:hint="eastAsia" w:ascii="仿宋_GB2312" w:eastAsia="仿宋_GB2312"/>
          <w:sz w:val="32"/>
          <w:szCs w:val="32"/>
          <w:lang w:val="en-US" w:eastAsia="zh-CN"/>
        </w:rPr>
        <w:t>相关申请材料</w:t>
      </w: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w:t>
      </w:r>
    </w:p>
    <w:p w14:paraId="56607001">
      <w:pPr>
        <w:numPr>
          <w:ilvl w:val="0"/>
          <w:numId w:val="0"/>
        </w:numPr>
        <w:ind w:leftChars="0" w:firstLine="643" w:firstLineChars="200"/>
        <w:rPr>
          <w:rFonts w:hint="eastAsia" w:ascii="仿宋_GB2312" w:eastAsia="仿宋_GB2312"/>
          <w:sz w:val="32"/>
          <w:szCs w:val="32"/>
        </w:rPr>
      </w:pPr>
      <w:r>
        <w:rPr>
          <w:rFonts w:hint="eastAsia" w:ascii="仿宋_GB2312" w:eastAsia="仿宋_GB2312"/>
          <w:b/>
          <w:bCs w:val="0"/>
          <w:sz w:val="32"/>
          <w:szCs w:val="32"/>
          <w:lang w:val="en-US" w:eastAsia="zh-CN"/>
        </w:rPr>
        <w:t>2. 项目组审核</w:t>
      </w:r>
      <w:r>
        <w:rPr>
          <w:rFonts w:hint="eastAsia" w:ascii="仿宋_GB2312" w:eastAsia="仿宋_GB2312"/>
          <w:b/>
          <w:sz w:val="32"/>
          <w:szCs w:val="32"/>
        </w:rPr>
        <w:t>。</w:t>
      </w:r>
      <w:r>
        <w:rPr>
          <w:rFonts w:hint="eastAsia" w:ascii="仿宋_GB2312" w:eastAsia="仿宋_GB2312"/>
          <w:b w:val="0"/>
          <w:bCs/>
          <w:sz w:val="32"/>
          <w:szCs w:val="32"/>
          <w:lang w:val="en-US" w:eastAsia="zh-CN"/>
        </w:rPr>
        <w:t>项目组对申请表及</w:t>
      </w:r>
      <w:r>
        <w:rPr>
          <w:rFonts w:hint="eastAsia" w:ascii="仿宋_GB2312" w:eastAsia="仿宋_GB2312"/>
          <w:sz w:val="32"/>
          <w:szCs w:val="32"/>
        </w:rPr>
        <w:t>相关材料</w:t>
      </w:r>
      <w:r>
        <w:rPr>
          <w:rFonts w:hint="eastAsia" w:ascii="仿宋_GB2312" w:eastAsia="仿宋_GB2312"/>
          <w:sz w:val="32"/>
          <w:szCs w:val="32"/>
          <w:lang w:val="en-US" w:eastAsia="zh-CN"/>
        </w:rPr>
        <w:t>进行审核</w:t>
      </w:r>
      <w:r>
        <w:rPr>
          <w:rFonts w:hint="eastAsia" w:ascii="仿宋_GB2312" w:eastAsia="仿宋_GB2312"/>
          <w:sz w:val="32"/>
          <w:szCs w:val="32"/>
        </w:rPr>
        <w:t>，</w:t>
      </w:r>
      <w:r>
        <w:rPr>
          <w:rFonts w:hint="eastAsia" w:ascii="仿宋_GB2312" w:eastAsia="仿宋_GB2312"/>
          <w:sz w:val="32"/>
          <w:szCs w:val="32"/>
          <w:lang w:val="en-US" w:eastAsia="zh-CN"/>
        </w:rPr>
        <w:t>并</w:t>
      </w:r>
      <w:r>
        <w:rPr>
          <w:rFonts w:hint="eastAsia" w:ascii="仿宋_GB2312" w:eastAsia="仿宋_GB2312"/>
          <w:sz w:val="32"/>
          <w:szCs w:val="32"/>
        </w:rPr>
        <w:t>形成正式决议，</w:t>
      </w:r>
      <w:r>
        <w:rPr>
          <w:rFonts w:hint="eastAsia" w:ascii="仿宋_GB2312" w:eastAsia="仿宋_GB2312"/>
          <w:sz w:val="32"/>
          <w:szCs w:val="32"/>
          <w:lang w:val="en-US" w:eastAsia="zh-CN"/>
        </w:rPr>
        <w:t>确定</w:t>
      </w:r>
      <w:r>
        <w:rPr>
          <w:rFonts w:hint="eastAsia" w:ascii="仿宋_GB2312" w:eastAsia="仿宋_GB2312"/>
          <w:sz w:val="32"/>
          <w:szCs w:val="32"/>
        </w:rPr>
        <w:t>是否纳入</w:t>
      </w:r>
      <w:r>
        <w:rPr>
          <w:rFonts w:hint="eastAsia" w:ascii="仿宋_GB2312" w:eastAsia="仿宋_GB2312"/>
          <w:sz w:val="32"/>
          <w:szCs w:val="32"/>
          <w:lang w:val="en-US" w:eastAsia="zh-CN"/>
        </w:rPr>
        <w:t>资助</w:t>
      </w:r>
      <w:r>
        <w:rPr>
          <w:rFonts w:hint="eastAsia" w:ascii="仿宋_GB2312" w:eastAsia="仿宋_GB2312"/>
          <w:sz w:val="32"/>
          <w:szCs w:val="32"/>
          <w:lang w:eastAsia="zh-CN"/>
        </w:rPr>
        <w:t>，</w:t>
      </w:r>
      <w:r>
        <w:rPr>
          <w:rFonts w:hint="eastAsia" w:ascii="仿宋_GB2312" w:eastAsia="仿宋_GB2312"/>
          <w:sz w:val="32"/>
          <w:szCs w:val="32"/>
          <w:lang w:val="en-US" w:eastAsia="zh-CN"/>
        </w:rPr>
        <w:t>以及资助的金额、形式等</w:t>
      </w:r>
      <w:r>
        <w:rPr>
          <w:rFonts w:hint="eastAsia" w:ascii="仿宋_GB2312" w:eastAsia="仿宋_GB2312"/>
          <w:sz w:val="32"/>
          <w:szCs w:val="32"/>
        </w:rPr>
        <w:t>事项。</w:t>
      </w:r>
    </w:p>
    <w:p w14:paraId="6BD446E5">
      <w:pPr>
        <w:numPr>
          <w:ilvl w:val="0"/>
          <w:numId w:val="0"/>
        </w:numPr>
        <w:ind w:leftChars="0" w:firstLine="643" w:firstLineChars="200"/>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3.款项拨付，开展资助。</w:t>
      </w:r>
      <w:r>
        <w:rPr>
          <w:rFonts w:hint="eastAsia" w:ascii="仿宋_GB2312" w:eastAsia="仿宋_GB2312"/>
          <w:b w:val="0"/>
          <w:bCs w:val="0"/>
          <w:sz w:val="32"/>
          <w:szCs w:val="32"/>
          <w:lang w:val="en-US" w:eastAsia="zh-CN"/>
        </w:rPr>
        <w:t>根据最终确定的资助方案和金额，由基金会与供应商签订采购合同（附件5）或将相应的款项或物资拨付至精神专科医院，由精神专科医院或基金会按照资助方案开展资助或用于改善医院诊疗条件。</w:t>
      </w:r>
    </w:p>
    <w:p w14:paraId="77D4A039">
      <w:pPr>
        <w:numPr>
          <w:ilvl w:val="0"/>
          <w:numId w:val="0"/>
        </w:numPr>
        <w:ind w:leftChars="0" w:firstLine="643" w:firstLineChars="200"/>
        <w:rPr>
          <w:rFonts w:hint="eastAsia" w:ascii="仿宋_GB2312" w:eastAsia="仿宋_GB2312"/>
          <w:sz w:val="32"/>
          <w:szCs w:val="32"/>
        </w:rPr>
      </w:pPr>
      <w:r>
        <w:rPr>
          <w:rFonts w:hint="eastAsia" w:ascii="仿宋_GB2312" w:eastAsia="仿宋_GB2312"/>
          <w:b/>
          <w:sz w:val="32"/>
          <w:szCs w:val="32"/>
          <w:lang w:val="en-US" w:eastAsia="zh-CN"/>
        </w:rPr>
        <w:t xml:space="preserve">4. </w:t>
      </w:r>
      <w:r>
        <w:rPr>
          <w:rFonts w:hint="eastAsia" w:ascii="仿宋_GB2312" w:eastAsia="仿宋_GB2312"/>
          <w:b/>
          <w:sz w:val="32"/>
          <w:szCs w:val="32"/>
        </w:rPr>
        <w:t>定期回访。</w:t>
      </w:r>
      <w:r>
        <w:rPr>
          <w:rFonts w:hint="eastAsia" w:ascii="仿宋_GB2312" w:eastAsia="仿宋_GB2312"/>
          <w:b w:val="0"/>
          <w:bCs/>
          <w:sz w:val="32"/>
          <w:szCs w:val="32"/>
          <w:lang w:val="en-US" w:eastAsia="zh-CN"/>
        </w:rPr>
        <w:t>根据资助方案，医院定期向项目提交阶段性进展报告，如有必要，由项目组组织</w:t>
      </w:r>
      <w:r>
        <w:rPr>
          <w:rFonts w:hint="eastAsia" w:ascii="仿宋_GB2312" w:eastAsia="仿宋_GB2312"/>
          <w:b w:val="0"/>
          <w:bCs/>
          <w:sz w:val="32"/>
          <w:szCs w:val="32"/>
        </w:rPr>
        <w:t>对定点</w:t>
      </w:r>
      <w:r>
        <w:rPr>
          <w:rFonts w:hint="eastAsia" w:ascii="仿宋_GB2312" w:eastAsia="仿宋_GB2312"/>
          <w:b w:val="0"/>
          <w:bCs/>
          <w:sz w:val="32"/>
          <w:szCs w:val="32"/>
          <w:lang w:eastAsia="zh-CN"/>
        </w:rPr>
        <w:t>精神专科医院</w:t>
      </w:r>
      <w:r>
        <w:rPr>
          <w:rFonts w:hint="eastAsia" w:ascii="仿宋_GB2312" w:eastAsia="仿宋_GB2312"/>
          <w:b w:val="0"/>
          <w:bCs/>
          <w:sz w:val="32"/>
          <w:szCs w:val="32"/>
          <w:lang w:val="en-US" w:eastAsia="zh-CN"/>
        </w:rPr>
        <w:t>和受助患者</w:t>
      </w:r>
      <w:r>
        <w:rPr>
          <w:rFonts w:hint="eastAsia" w:ascii="仿宋_GB2312" w:eastAsia="仿宋_GB2312"/>
          <w:b w:val="0"/>
          <w:bCs/>
          <w:sz w:val="32"/>
          <w:szCs w:val="32"/>
        </w:rPr>
        <w:t>进行定期</w:t>
      </w:r>
      <w:r>
        <w:rPr>
          <w:rFonts w:hint="eastAsia" w:ascii="仿宋_GB2312" w:eastAsia="仿宋_GB2312"/>
          <w:sz w:val="32"/>
          <w:szCs w:val="32"/>
        </w:rPr>
        <w:t>和不定期回访，了解受助人康复情况。</w:t>
      </w:r>
    </w:p>
    <w:p w14:paraId="04CD5201">
      <w:pPr>
        <w:numPr>
          <w:ilvl w:val="0"/>
          <w:numId w:val="0"/>
        </w:numPr>
        <w:ind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b/>
          <w:sz w:val="32"/>
          <w:szCs w:val="32"/>
        </w:rPr>
        <w:t>评估总结。</w:t>
      </w:r>
      <w:r>
        <w:rPr>
          <w:rFonts w:hint="eastAsia" w:ascii="仿宋_GB2312" w:eastAsia="仿宋_GB2312"/>
          <w:b w:val="0"/>
          <w:bCs/>
          <w:sz w:val="32"/>
          <w:szCs w:val="32"/>
          <w:lang w:val="en-US" w:eastAsia="zh-CN"/>
        </w:rPr>
        <w:t>项目资助周期结束后，由精神专科医院提交项目总结及资金使用情况报告，项</w:t>
      </w:r>
      <w:bookmarkStart w:id="0" w:name="_GoBack"/>
      <w:bookmarkEnd w:id="0"/>
      <w:r>
        <w:rPr>
          <w:rFonts w:hint="eastAsia" w:ascii="仿宋_GB2312" w:eastAsia="仿宋_GB2312"/>
          <w:b w:val="0"/>
          <w:bCs/>
          <w:sz w:val="32"/>
          <w:szCs w:val="32"/>
          <w:lang w:val="en-US" w:eastAsia="zh-CN"/>
        </w:rPr>
        <w:t>目组</w:t>
      </w:r>
      <w:r>
        <w:rPr>
          <w:rFonts w:hint="eastAsia" w:ascii="仿宋_GB2312" w:eastAsia="仿宋_GB2312"/>
          <w:sz w:val="32"/>
          <w:szCs w:val="32"/>
        </w:rPr>
        <w:t>总结</w:t>
      </w:r>
      <w:r>
        <w:rPr>
          <w:rFonts w:hint="eastAsia" w:ascii="仿宋_GB2312" w:eastAsia="仿宋_GB2312"/>
          <w:sz w:val="32"/>
          <w:szCs w:val="32"/>
          <w:lang w:val="en-US" w:eastAsia="zh-CN"/>
        </w:rPr>
        <w:t>项目资助情况</w:t>
      </w:r>
      <w:r>
        <w:rPr>
          <w:rFonts w:hint="eastAsia" w:ascii="仿宋_GB2312" w:eastAsia="仿宋_GB2312"/>
          <w:sz w:val="32"/>
          <w:szCs w:val="32"/>
        </w:rPr>
        <w:t>，形成评估总结报告。</w:t>
      </w:r>
    </w:p>
    <w:p w14:paraId="2F61B1D5">
      <w:pPr>
        <w:rPr>
          <w:rFonts w:hint="default" w:ascii="方正仿宋_GB2312" w:hAnsi="方正仿宋_GB2312" w:eastAsia="方正仿宋_GB2312" w:cs="方正仿宋_GB2312"/>
          <w:bCs/>
          <w:sz w:val="32"/>
          <w:szCs w:val="32"/>
          <w:lang w:val="en-US" w:eastAsia="zh-CN"/>
        </w:rPr>
      </w:pPr>
    </w:p>
    <w:p w14:paraId="42B59C9F">
      <w:pPr>
        <w:rPr>
          <w:rFonts w:hint="eastAsia" w:ascii="方正仿宋_GB2312" w:hAnsi="方正仿宋_GB2312" w:eastAsia="方正仿宋_GB2312" w:cs="方正仿宋_GB2312"/>
          <w:sz w:val="32"/>
          <w:szCs w:val="32"/>
        </w:rPr>
      </w:pPr>
    </w:p>
    <w:p w14:paraId="0A3D19CB">
      <w:pPr>
        <w:rPr>
          <w:rFonts w:hint="eastAsia" w:ascii="方正仿宋_GB2312" w:hAnsi="方正仿宋_GB2312" w:eastAsia="方正仿宋_GB2312" w:cs="方正仿宋_GB2312"/>
          <w:sz w:val="32"/>
          <w:szCs w:val="32"/>
        </w:rPr>
      </w:pPr>
    </w:p>
    <w:p w14:paraId="280AC3EF">
      <w:pPr>
        <w:rPr>
          <w:rFonts w:hint="eastAsia" w:ascii="方正仿宋_GB2312" w:hAnsi="方正仿宋_GB2312" w:eastAsia="方正仿宋_GB2312" w:cs="方正仿宋_GB2312"/>
          <w:sz w:val="32"/>
          <w:szCs w:val="32"/>
        </w:rPr>
      </w:pPr>
    </w:p>
    <w:p w14:paraId="426B21BD">
      <w:pPr>
        <w:rPr>
          <w:rFonts w:hint="eastAsia" w:ascii="方正仿宋_GB2312" w:hAnsi="方正仿宋_GB2312" w:eastAsia="方正仿宋_GB2312" w:cs="方正仿宋_GB2312"/>
          <w:bCs/>
          <w:sz w:val="32"/>
          <w:szCs w:val="32"/>
        </w:rPr>
      </w:pPr>
    </w:p>
    <w:p w14:paraId="530C2CC5">
      <w:pPr>
        <w:rPr>
          <w:rFonts w:hint="eastAsia" w:ascii="方正仿宋_GB2312" w:hAnsi="方正仿宋_GB2312" w:eastAsia="方正仿宋_GB2312" w:cs="方正仿宋_GB2312"/>
          <w:bCs/>
          <w:sz w:val="32"/>
          <w:szCs w:val="32"/>
        </w:rPr>
      </w:pPr>
    </w:p>
    <w:p w14:paraId="6EAA99D3">
      <w:pPr>
        <w:rPr>
          <w:rFonts w:hint="eastAsia" w:ascii="方正仿宋_GB2312" w:hAnsi="方正仿宋_GB2312" w:eastAsia="方正仿宋_GB2312" w:cs="方正仿宋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FF7783-AB25-45D0-AD0F-89C73162BE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1B8A03E-3BDF-431C-B249-59E1E79C0C6A}"/>
  </w:font>
  <w:font w:name="Calibri Light">
    <w:panose1 w:val="020F03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3" w:fontKey="{643CD848-C260-4BE2-9BD2-C13C2D4AC688}"/>
  </w:font>
  <w:font w:name="华文中宋">
    <w:panose1 w:val="02010600040101010101"/>
    <w:charset w:val="86"/>
    <w:family w:val="auto"/>
    <w:pitch w:val="default"/>
    <w:sig w:usb0="00000287" w:usb1="080F0000" w:usb2="00000000" w:usb3="00000000" w:csb0="0004009F" w:csb1="DFD70000"/>
    <w:embedRegular r:id="rId4" w:fontKey="{432C6F18-FD3E-458A-8622-40BACF905DD8}"/>
  </w:font>
  <w:font w:name="仿宋_GB2312">
    <w:panose1 w:val="02010609030101010101"/>
    <w:charset w:val="86"/>
    <w:family w:val="modern"/>
    <w:pitch w:val="default"/>
    <w:sig w:usb0="00000001" w:usb1="080E0000" w:usb2="00000000" w:usb3="00000000" w:csb0="00040000" w:csb1="00000000"/>
    <w:embedRegular r:id="rId5" w:fontKey="{9D556014-D698-4AC0-922E-0C285D151A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OTNiNTE4NDg1ZTE3NzE4MTI5YWY3M2M5OTI1MDMifQ=="/>
  </w:docVars>
  <w:rsids>
    <w:rsidRoot w:val="00C01DEB"/>
    <w:rsid w:val="0035059B"/>
    <w:rsid w:val="00610988"/>
    <w:rsid w:val="00661606"/>
    <w:rsid w:val="00BD0FAB"/>
    <w:rsid w:val="00C01DEB"/>
    <w:rsid w:val="017978FB"/>
    <w:rsid w:val="036E1D7F"/>
    <w:rsid w:val="098774A3"/>
    <w:rsid w:val="144D1D93"/>
    <w:rsid w:val="27095373"/>
    <w:rsid w:val="3166056D"/>
    <w:rsid w:val="31D2214F"/>
    <w:rsid w:val="3D5F58E9"/>
    <w:rsid w:val="4910539F"/>
    <w:rsid w:val="4DEA15ED"/>
    <w:rsid w:val="4E6171CE"/>
    <w:rsid w:val="57B95FF4"/>
    <w:rsid w:val="5A8D3750"/>
    <w:rsid w:val="5C52187C"/>
    <w:rsid w:val="61391B01"/>
    <w:rsid w:val="68555F3C"/>
    <w:rsid w:val="6B5A722E"/>
    <w:rsid w:val="6C0F11A0"/>
    <w:rsid w:val="6D330A45"/>
    <w:rsid w:val="78436839"/>
    <w:rsid w:val="78D007A3"/>
    <w:rsid w:val="7C6C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1360</Words>
  <Characters>1392</Characters>
  <Lines>7</Lines>
  <Paragraphs>2</Paragraphs>
  <TotalTime>11</TotalTime>
  <ScaleCrop>false</ScaleCrop>
  <LinksUpToDate>false</LinksUpToDate>
  <CharactersWithSpaces>1403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2020-09-14T04:56:00Z</dcterms:created>
  <dc:creator>zhanglong1-jk</dc:creator>
  <cp:lastModifiedBy>张兆悦</cp:lastModifiedBy>
  <dcterms:modified xsi:type="dcterms:W3CDTF">2025-07-03T06:56:45Z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22AB54671FA84AEAB79E4E96AB05FB5E_13</vt:lpwstr>
  </property>
  <property fmtid="{D5CDD505-2E9C-101B-9397-08002B2CF9AE}" pid="4" name="KSOTemplateDocerSaveRecord">
    <vt:lpwstr>eyJoZGlkIjoiMWZiNzRjOTAyNGUzNWRkMTliZmFmNDRlYThkY2UyNWIiLCJ1c2VySWQiOiIzMTk2MDQ5NjgifQ==</vt:lpwstr>
  </property>
</Properties>
</file>